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3E" w:rsidRPr="004E5ADF" w:rsidRDefault="00B865A7" w:rsidP="004E5ADF">
      <w:pPr>
        <w:bidi/>
        <w:spacing w:after="0"/>
        <w:ind w:left="1440" w:firstLine="720"/>
        <w:jc w:val="both"/>
        <w:rPr>
          <w:rFonts w:cs="Zar"/>
          <w:sz w:val="24"/>
          <w:szCs w:val="24"/>
          <w:rtl/>
        </w:rPr>
      </w:pPr>
      <w:r w:rsidRPr="00B865A7"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2pt;margin-top:-4.95pt;width:175.65pt;height:42.15pt;z-index:-251661312" fillcolor="#e1e1e1" strokeweight="3pt">
            <v:stroke linestyle="thinThin"/>
            <v:textbox style="mso-next-textbox:#_x0000_s1033">
              <w:txbxContent>
                <w:p w:rsidR="00A1413E" w:rsidRDefault="00A1413E" w:rsidP="004E5ADF">
                  <w:pPr>
                    <w:spacing w:after="0"/>
                  </w:pPr>
                </w:p>
              </w:txbxContent>
            </v:textbox>
          </v:shape>
        </w:pict>
      </w:r>
      <w:r w:rsidRPr="00B865A7">
        <w:rPr>
          <w:noProof/>
          <w:sz w:val="24"/>
          <w:szCs w:val="24"/>
          <w:rtl/>
        </w:rPr>
        <w:pict>
          <v:shape id="_x0000_s1027" type="#_x0000_t202" style="position:absolute;left:0;text-align:left;margin-left:-17.25pt;margin-top:-24.15pt;width:106.5pt;height:39.75pt;z-index:251654144" fillcolor="silver">
            <v:textbox style="mso-next-textbox:#_x0000_s1027">
              <w:txbxContent>
                <w:p w:rsidR="00A1413E" w:rsidRPr="00D3500F" w:rsidRDefault="00A1413E" w:rsidP="004E5ADF">
                  <w:pPr>
                    <w:pStyle w:val="BodyText"/>
                    <w:jc w:val="center"/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D3500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فرم شماره  </w:t>
                  </w:r>
                  <w:r w:rsidR="004E5ADF">
                    <w:rPr>
                      <w:rFonts w:cs="B Lotus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8</w:t>
                  </w:r>
                </w:p>
              </w:txbxContent>
            </v:textbox>
          </v:shape>
        </w:pict>
      </w:r>
      <w:r w:rsidRPr="00B865A7">
        <w:rPr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35pt;margin-top:-49.95pt;width:31.55pt;height:45pt;z-index:251656192" stroked="t" strokecolor="white">
            <v:imagedata r:id="rId4" o:title="" chromakey="white"/>
          </v:shape>
          <o:OLEObject Type="Embed" ProgID="PI3.Image" ShapeID="_x0000_s1026" DrawAspect="Content" ObjectID="_1466674562" r:id="rId5"/>
        </w:pict>
      </w:r>
      <w:r w:rsidR="00E36E46">
        <w:rPr>
          <w:rFonts w:cs="B Lotus" w:hint="cs"/>
          <w:b/>
          <w:bCs/>
          <w:sz w:val="24"/>
          <w:szCs w:val="24"/>
          <w:rtl/>
        </w:rPr>
        <w:t xml:space="preserve"> </w:t>
      </w:r>
      <w:r w:rsidR="004E5ADF">
        <w:rPr>
          <w:rFonts w:cs="B Lotus" w:hint="cs"/>
          <w:b/>
          <w:bCs/>
          <w:sz w:val="24"/>
          <w:szCs w:val="24"/>
          <w:rtl/>
        </w:rPr>
        <w:t xml:space="preserve"> قرارداد </w:t>
      </w:r>
      <w:r w:rsidR="00A1413E" w:rsidRPr="00A06944">
        <w:rPr>
          <w:rFonts w:cs="B Lotus" w:hint="cs"/>
          <w:b/>
          <w:bCs/>
          <w:sz w:val="24"/>
          <w:szCs w:val="24"/>
          <w:rtl/>
        </w:rPr>
        <w:t xml:space="preserve"> برگزاري كارگاه‌ علمي</w:t>
      </w:r>
      <w:r w:rsidR="00A06944">
        <w:rPr>
          <w:rFonts w:cs="B Lotus" w:hint="cs"/>
          <w:b/>
          <w:bCs/>
          <w:sz w:val="24"/>
          <w:szCs w:val="24"/>
          <w:rtl/>
        </w:rPr>
        <w:t>- پژوهشی</w:t>
      </w:r>
    </w:p>
    <w:p w:rsidR="00A1413E" w:rsidRDefault="00A1413E" w:rsidP="004E5ADF">
      <w:pPr>
        <w:tabs>
          <w:tab w:val="left" w:pos="2912"/>
        </w:tabs>
        <w:bidi/>
        <w:spacing w:after="0"/>
        <w:jc w:val="both"/>
        <w:rPr>
          <w:rFonts w:cs="Lotus"/>
          <w:b/>
          <w:bCs/>
          <w:sz w:val="24"/>
          <w:szCs w:val="24"/>
          <w:rtl/>
        </w:rPr>
      </w:pPr>
    </w:p>
    <w:p w:rsidR="004E5ADF" w:rsidRDefault="004E5ADF" w:rsidP="004E5ADF">
      <w:pPr>
        <w:bidi/>
        <w:spacing w:after="0"/>
        <w:ind w:right="-90"/>
        <w:jc w:val="both"/>
        <w:rPr>
          <w:rFonts w:cs="B Lotus"/>
          <w:sz w:val="24"/>
          <w:szCs w:val="24"/>
          <w:rtl/>
        </w:rPr>
      </w:pPr>
    </w:p>
    <w:p w:rsidR="004E5ADF" w:rsidRPr="00B3514E" w:rsidRDefault="004E5ADF" w:rsidP="004E5ADF">
      <w:pPr>
        <w:bidi/>
        <w:spacing w:after="0"/>
        <w:ind w:right="-90"/>
        <w:jc w:val="both"/>
        <w:rPr>
          <w:rFonts w:cs="B Lotus"/>
          <w:b/>
          <w:bCs/>
          <w:sz w:val="24"/>
          <w:szCs w:val="24"/>
          <w:rtl/>
        </w:rPr>
      </w:pPr>
      <w:r w:rsidRPr="00B3514E">
        <w:rPr>
          <w:rFonts w:cs="B Lotus" w:hint="cs"/>
          <w:sz w:val="24"/>
          <w:szCs w:val="24"/>
          <w:rtl/>
        </w:rPr>
        <w:t>اين قرارداد بين</w:t>
      </w:r>
      <w:r>
        <w:rPr>
          <w:rFonts w:cs="B Lotus" w:hint="cs"/>
          <w:sz w:val="24"/>
          <w:szCs w:val="24"/>
          <w:rtl/>
        </w:rPr>
        <w:t xml:space="preserve"> </w:t>
      </w:r>
      <w:r w:rsidRPr="00B3514E">
        <w:rPr>
          <w:rFonts w:cs="B Lotus" w:hint="cs"/>
          <w:sz w:val="24"/>
          <w:szCs w:val="24"/>
          <w:rtl/>
        </w:rPr>
        <w:t xml:space="preserve">دانشگاه پيام‌نور استان .................................  </w:t>
      </w:r>
      <w:r w:rsidRPr="00B3514E">
        <w:rPr>
          <w:rFonts w:cs="B Lotus" w:hint="cs"/>
          <w:b/>
          <w:bCs/>
          <w:sz w:val="24"/>
          <w:szCs w:val="24"/>
          <w:rtl/>
        </w:rPr>
        <w:t xml:space="preserve"> به  نشاني</w:t>
      </w: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</w:t>
      </w:r>
    </w:p>
    <w:p w:rsidR="004E5ADF" w:rsidRDefault="004E5ADF" w:rsidP="004E5ADF">
      <w:pPr>
        <w:bidi/>
        <w:spacing w:after="0"/>
        <w:jc w:val="both"/>
        <w:rPr>
          <w:rFonts w:cs="B Lotus"/>
          <w:sz w:val="24"/>
          <w:szCs w:val="24"/>
          <w:rtl/>
        </w:rPr>
      </w:pPr>
      <w:r w:rsidRPr="00B3514E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 كه از اين پس دانشگاه ناميده مي‏شود به نمايندگي آقاي / خانم .................................... رئيس شوراي پژوهشي استان محل تصويب از يك طرف و آقاي / خانم ................................... فرزند .................. شمارة شناسنامه .................. صادره از ...................... با مرتبة دانشگاهي ..................... در دانشگاه پيام نور به نشاني محل كار ................................................................... تلفن محل كار ............................  نشاني منزل .....................................................................................................</w:t>
      </w:r>
      <w:r>
        <w:rPr>
          <w:rFonts w:cs="B Lotus" w:hint="cs"/>
          <w:sz w:val="24"/>
          <w:szCs w:val="24"/>
          <w:rtl/>
        </w:rPr>
        <w:t>.......................</w:t>
      </w:r>
      <w:r w:rsidRPr="00B3514E">
        <w:rPr>
          <w:rFonts w:cs="B Lotus" w:hint="cs"/>
          <w:sz w:val="24"/>
          <w:szCs w:val="24"/>
          <w:rtl/>
        </w:rPr>
        <w:t xml:space="preserve"> تلفن منزل .................. تلفن همراه ............................ كه از اين پس در اين قرارداد «مجري كارگاه» از طرف ديگر ناميده مي‏شود به شرح زير منعقد ميشود :</w:t>
      </w:r>
    </w:p>
    <w:p w:rsidR="00E36E46" w:rsidRPr="00B3514E" w:rsidRDefault="00E36E46" w:rsidP="00E36E46">
      <w:pPr>
        <w:bidi/>
        <w:spacing w:after="0"/>
        <w:jc w:val="both"/>
        <w:rPr>
          <w:rFonts w:cs="B Lotus"/>
          <w:sz w:val="24"/>
          <w:szCs w:val="24"/>
          <w:rtl/>
        </w:rPr>
      </w:pPr>
    </w:p>
    <w:p w:rsidR="004E5ADF" w:rsidRDefault="004E5ADF" w:rsidP="004E5ADF">
      <w:pPr>
        <w:pStyle w:val="Heading9"/>
        <w:spacing w:line="276" w:lineRule="auto"/>
        <w:ind w:hanging="865"/>
        <w:jc w:val="both"/>
        <w:rPr>
          <w:rFonts w:cs="B Lotus"/>
          <w:sz w:val="24"/>
          <w:szCs w:val="24"/>
          <w:rtl/>
        </w:rPr>
      </w:pPr>
      <w:r w:rsidRPr="00B3514E">
        <w:rPr>
          <w:rFonts w:cs="B Lotus" w:hint="cs"/>
          <w:sz w:val="24"/>
          <w:szCs w:val="24"/>
          <w:rtl/>
        </w:rPr>
        <w:t>ماده 1: موضوع قرارداد</w:t>
      </w:r>
    </w:p>
    <w:p w:rsidR="00E36E46" w:rsidRPr="00E36E46" w:rsidRDefault="00E36E46" w:rsidP="00E36E46">
      <w:pPr>
        <w:rPr>
          <w:rtl/>
          <w:lang w:bidi="fa-IR"/>
        </w:rPr>
      </w:pPr>
    </w:p>
    <w:p w:rsidR="004E5ADF" w:rsidRPr="00B3514E" w:rsidRDefault="004E5ADF" w:rsidP="004E5ADF">
      <w:pPr>
        <w:pStyle w:val="BodyText"/>
        <w:tabs>
          <w:tab w:val="left" w:leader="dot" w:pos="9072"/>
        </w:tabs>
        <w:spacing w:line="276" w:lineRule="auto"/>
        <w:rPr>
          <w:rFonts w:cs="B Lotus"/>
          <w:sz w:val="24"/>
          <w:szCs w:val="24"/>
          <w:rtl/>
        </w:rPr>
      </w:pPr>
      <w:r w:rsidRPr="00B3514E">
        <w:rPr>
          <w:rFonts w:cs="B Lotus" w:hint="cs"/>
          <w:sz w:val="24"/>
          <w:szCs w:val="24"/>
          <w:rtl/>
        </w:rPr>
        <w:t>اجراي كارگاه علمي تحت عنوان</w:t>
      </w:r>
      <w:r w:rsidRPr="00B3514E">
        <w:rPr>
          <w:rFonts w:cs="B Lotus" w:hint="cs"/>
          <w:sz w:val="24"/>
          <w:szCs w:val="24"/>
          <w:rtl/>
        </w:rPr>
        <w:tab/>
      </w:r>
    </w:p>
    <w:p w:rsidR="00E36E46" w:rsidRDefault="004E5ADF" w:rsidP="004E5ADF">
      <w:pPr>
        <w:pStyle w:val="BodyText"/>
        <w:spacing w:line="276" w:lineRule="auto"/>
        <w:rPr>
          <w:rFonts w:cs="B Lotus"/>
          <w:sz w:val="24"/>
          <w:szCs w:val="24"/>
          <w:rtl/>
        </w:rPr>
      </w:pPr>
      <w:r w:rsidRPr="00B3514E">
        <w:rPr>
          <w:rFonts w:cs="B Lotus" w:hint="cs"/>
          <w:sz w:val="24"/>
          <w:szCs w:val="24"/>
          <w:rtl/>
        </w:rPr>
        <w:t>از تاريخ .......................................... لغايت ........................................... در محل ................................................... كه در جلسه شماره ................................ مورخ .......................................... شوراي پژوهشي</w:t>
      </w:r>
      <w:r>
        <w:rPr>
          <w:rFonts w:cs="B Lotus" w:hint="cs"/>
          <w:sz w:val="24"/>
          <w:szCs w:val="24"/>
          <w:rtl/>
        </w:rPr>
        <w:t xml:space="preserve"> استان</w:t>
      </w:r>
      <w:r w:rsidRPr="00B3514E">
        <w:rPr>
          <w:rFonts w:cs="B Lotus" w:hint="cs"/>
          <w:sz w:val="24"/>
          <w:szCs w:val="24"/>
          <w:rtl/>
        </w:rPr>
        <w:t xml:space="preserve"> ...................</w:t>
      </w:r>
      <w:r>
        <w:rPr>
          <w:rFonts w:cs="B Lotus" w:hint="cs"/>
          <w:sz w:val="24"/>
          <w:szCs w:val="24"/>
          <w:rtl/>
        </w:rPr>
        <w:t>.......</w:t>
      </w:r>
      <w:r w:rsidRPr="00B3514E">
        <w:rPr>
          <w:rFonts w:cs="B Lotus" w:hint="cs"/>
          <w:sz w:val="24"/>
          <w:szCs w:val="24"/>
          <w:rtl/>
        </w:rPr>
        <w:t>................... به تصويب رسيده است</w:t>
      </w:r>
    </w:p>
    <w:p w:rsidR="004E5ADF" w:rsidRPr="00B3514E" w:rsidRDefault="004E5ADF" w:rsidP="004E5ADF">
      <w:pPr>
        <w:pStyle w:val="BodyText"/>
        <w:spacing w:line="276" w:lineRule="auto"/>
        <w:rPr>
          <w:rFonts w:cs="B Lotus"/>
          <w:sz w:val="24"/>
          <w:szCs w:val="24"/>
          <w:rtl/>
        </w:rPr>
      </w:pPr>
      <w:r w:rsidRPr="00B3514E">
        <w:rPr>
          <w:rFonts w:cs="B Lotus" w:hint="cs"/>
          <w:sz w:val="24"/>
          <w:szCs w:val="24"/>
          <w:rtl/>
        </w:rPr>
        <w:t>.</w:t>
      </w:r>
    </w:p>
    <w:p w:rsidR="004E5ADF" w:rsidRDefault="004E5ADF" w:rsidP="004E5ADF">
      <w:pPr>
        <w:pStyle w:val="Heading1"/>
        <w:bidi/>
        <w:spacing w:before="0"/>
        <w:jc w:val="both"/>
        <w:rPr>
          <w:rFonts w:cs="B Lotus"/>
          <w:color w:val="000000" w:themeColor="text1"/>
          <w:sz w:val="24"/>
          <w:szCs w:val="24"/>
          <w:rtl/>
        </w:rPr>
      </w:pPr>
      <w:r w:rsidRPr="00E36E46">
        <w:rPr>
          <w:rFonts w:cs="B Lotus" w:hint="cs"/>
          <w:color w:val="000000" w:themeColor="text1"/>
          <w:sz w:val="24"/>
          <w:szCs w:val="24"/>
          <w:rtl/>
        </w:rPr>
        <w:t xml:space="preserve">ماده 2: مبلغ قرارداد و نحوة پرداخت آن </w:t>
      </w:r>
    </w:p>
    <w:p w:rsidR="00E36E46" w:rsidRPr="00E36E46" w:rsidRDefault="00E36E46" w:rsidP="00E36E46">
      <w:pPr>
        <w:bidi/>
        <w:rPr>
          <w:rtl/>
        </w:rPr>
      </w:pPr>
    </w:p>
    <w:p w:rsidR="004E5ADF" w:rsidRPr="00B3514E" w:rsidRDefault="004E5ADF" w:rsidP="004E5ADF">
      <w:pPr>
        <w:bidi/>
        <w:spacing w:after="0"/>
        <w:jc w:val="both"/>
        <w:rPr>
          <w:rFonts w:cs="B Lotus"/>
          <w:sz w:val="24"/>
          <w:szCs w:val="24"/>
          <w:rtl/>
        </w:rPr>
      </w:pPr>
      <w:r w:rsidRPr="00B3514E">
        <w:rPr>
          <w:rFonts w:cs="B Lotus" w:hint="cs"/>
          <w:sz w:val="24"/>
          <w:szCs w:val="24"/>
          <w:rtl/>
        </w:rPr>
        <w:t xml:space="preserve">مبلغ كل قرارداد به عدد  </w:t>
      </w:r>
      <w:r w:rsidRPr="00B3514E">
        <w:rPr>
          <w:rFonts w:cs="B Lotus" w:hint="cs"/>
          <w:b/>
          <w:bCs/>
          <w:sz w:val="24"/>
          <w:szCs w:val="24"/>
          <w:bdr w:val="single" w:sz="4" w:space="0" w:color="auto"/>
          <w:rtl/>
        </w:rPr>
        <w:t xml:space="preserve">                          ريال</w:t>
      </w:r>
      <w:r w:rsidRPr="00B3514E">
        <w:rPr>
          <w:rFonts w:cs="B Lotus" w:hint="cs"/>
          <w:sz w:val="24"/>
          <w:szCs w:val="24"/>
          <w:rtl/>
        </w:rPr>
        <w:t xml:space="preserve">  به حروف ................................................................................. ريال است كه از اين مبلغ به عدد </w:t>
      </w:r>
      <w:r w:rsidRPr="00B3514E">
        <w:rPr>
          <w:rFonts w:cs="B Lotus"/>
          <w:sz w:val="24"/>
          <w:szCs w:val="24"/>
          <w:bdr w:val="single" w:sz="4" w:space="0" w:color="auto"/>
          <w:rtl/>
        </w:rPr>
        <w:t xml:space="preserve">                    </w:t>
      </w:r>
      <w:r w:rsidRPr="00B3514E">
        <w:rPr>
          <w:rFonts w:cs="B Lotus" w:hint="cs"/>
          <w:sz w:val="24"/>
          <w:szCs w:val="24"/>
          <w:bdr w:val="single" w:sz="4" w:space="0" w:color="auto"/>
          <w:rtl/>
        </w:rPr>
        <w:t xml:space="preserve">   </w:t>
      </w:r>
      <w:r w:rsidRPr="00B3514E">
        <w:rPr>
          <w:rFonts w:cs="B Lotus" w:hint="cs"/>
          <w:b/>
          <w:bCs/>
          <w:sz w:val="24"/>
          <w:szCs w:val="24"/>
          <w:bdr w:val="single" w:sz="4" w:space="0" w:color="auto"/>
          <w:rtl/>
        </w:rPr>
        <w:t>ريال</w:t>
      </w:r>
      <w:r w:rsidRPr="00B3514E">
        <w:rPr>
          <w:rFonts w:cs="B Lotus" w:hint="cs"/>
          <w:b/>
          <w:bCs/>
          <w:sz w:val="24"/>
          <w:szCs w:val="24"/>
          <w:rtl/>
        </w:rPr>
        <w:t xml:space="preserve"> </w:t>
      </w:r>
      <w:r w:rsidRPr="00B3514E">
        <w:rPr>
          <w:rFonts w:cs="B Lotus" w:hint="cs"/>
          <w:sz w:val="24"/>
          <w:szCs w:val="24"/>
          <w:rtl/>
        </w:rPr>
        <w:t xml:space="preserve"> به حروف ................................................................................. ريال هزينه پرسنلي و مبلغ به عدد </w:t>
      </w:r>
      <w:r w:rsidRPr="00B3514E">
        <w:rPr>
          <w:rFonts w:cs="B Lotus" w:hint="cs"/>
          <w:sz w:val="24"/>
          <w:szCs w:val="24"/>
          <w:bdr w:val="single" w:sz="4" w:space="0" w:color="auto"/>
          <w:rtl/>
        </w:rPr>
        <w:t xml:space="preserve">                           </w:t>
      </w:r>
      <w:r w:rsidRPr="00B3514E">
        <w:rPr>
          <w:rFonts w:cs="B Lotus" w:hint="cs"/>
          <w:b/>
          <w:bCs/>
          <w:sz w:val="24"/>
          <w:szCs w:val="24"/>
          <w:bdr w:val="single" w:sz="4" w:space="0" w:color="auto"/>
          <w:rtl/>
        </w:rPr>
        <w:t xml:space="preserve">ريال </w:t>
      </w:r>
      <w:r w:rsidRPr="00B3514E">
        <w:rPr>
          <w:rFonts w:cs="B Lotus" w:hint="cs"/>
          <w:b/>
          <w:bCs/>
          <w:sz w:val="24"/>
          <w:szCs w:val="24"/>
          <w:rtl/>
        </w:rPr>
        <w:t xml:space="preserve">  </w:t>
      </w:r>
      <w:r w:rsidRPr="00B3514E">
        <w:rPr>
          <w:rFonts w:cs="B Lotus" w:hint="cs"/>
          <w:sz w:val="24"/>
          <w:szCs w:val="24"/>
          <w:rtl/>
        </w:rPr>
        <w:t>به حروف</w:t>
      </w:r>
      <w:r w:rsidRPr="00B3514E">
        <w:rPr>
          <w:rFonts w:cs="B Lotus" w:hint="cs"/>
          <w:b/>
          <w:bCs/>
          <w:sz w:val="24"/>
          <w:szCs w:val="24"/>
          <w:rtl/>
        </w:rPr>
        <w:t xml:space="preserve"> </w:t>
      </w:r>
      <w:r w:rsidRPr="00B3514E">
        <w:rPr>
          <w:rFonts w:cs="B Lotus" w:hint="cs"/>
          <w:sz w:val="24"/>
          <w:szCs w:val="24"/>
          <w:rtl/>
        </w:rPr>
        <w:t>.................................................................................</w:t>
      </w:r>
      <w:r w:rsidRPr="00B3514E">
        <w:rPr>
          <w:rFonts w:cs="B Lotus" w:hint="cs"/>
          <w:b/>
          <w:bCs/>
          <w:sz w:val="24"/>
          <w:szCs w:val="24"/>
          <w:rtl/>
        </w:rPr>
        <w:t xml:space="preserve"> </w:t>
      </w:r>
      <w:r w:rsidRPr="00B3514E">
        <w:rPr>
          <w:rFonts w:cs="B Lotus" w:hint="cs"/>
          <w:sz w:val="24"/>
          <w:szCs w:val="24"/>
          <w:rtl/>
        </w:rPr>
        <w:t>ريال هزينه غير پرسنلي مي‏باشد و مطابق شرايط زير قابل پرداخت است:</w:t>
      </w:r>
    </w:p>
    <w:p w:rsidR="004E5ADF" w:rsidRPr="00B3514E" w:rsidRDefault="004E5ADF" w:rsidP="004E5ADF">
      <w:pPr>
        <w:bidi/>
        <w:spacing w:after="0"/>
        <w:jc w:val="both"/>
        <w:rPr>
          <w:rFonts w:cs="B Lotus"/>
          <w:sz w:val="24"/>
          <w:szCs w:val="24"/>
          <w:rtl/>
        </w:rPr>
      </w:pPr>
      <w:r w:rsidRPr="00B3514E">
        <w:rPr>
          <w:rFonts w:cs="B Lotus" w:hint="cs"/>
          <w:b/>
          <w:bCs/>
          <w:sz w:val="24"/>
          <w:szCs w:val="24"/>
          <w:rtl/>
        </w:rPr>
        <w:t xml:space="preserve">الف ـ </w:t>
      </w:r>
      <w:r w:rsidRPr="00B3514E">
        <w:rPr>
          <w:rFonts w:cs="B Lotus" w:hint="cs"/>
          <w:sz w:val="24"/>
          <w:szCs w:val="24"/>
          <w:rtl/>
        </w:rPr>
        <w:t>پيش پرداخت حسب درخواست مجري كارگاه به ميزان 75% مبلغ كل قرارداد</w:t>
      </w:r>
    </w:p>
    <w:p w:rsidR="004E5ADF" w:rsidRPr="00B3514E" w:rsidRDefault="004E5ADF" w:rsidP="004E5ADF">
      <w:pPr>
        <w:bidi/>
        <w:spacing w:after="0"/>
        <w:jc w:val="both"/>
        <w:rPr>
          <w:rFonts w:cs="B Lotus"/>
          <w:sz w:val="24"/>
          <w:szCs w:val="24"/>
          <w:rtl/>
        </w:rPr>
      </w:pPr>
      <w:r w:rsidRPr="00B3514E">
        <w:rPr>
          <w:rFonts w:cs="B Lotus" w:hint="cs"/>
          <w:b/>
          <w:bCs/>
          <w:sz w:val="24"/>
          <w:szCs w:val="24"/>
          <w:rtl/>
        </w:rPr>
        <w:t>ب -</w:t>
      </w:r>
      <w:r w:rsidRPr="00B3514E">
        <w:rPr>
          <w:rFonts w:cs="B Lotus" w:hint="cs"/>
          <w:sz w:val="24"/>
          <w:szCs w:val="24"/>
          <w:rtl/>
        </w:rPr>
        <w:t xml:space="preserve"> تسويه حساب نهائي با تأييد كيفيت برگزاري كارگاه توسط رئيس شوراي پژوهشي</w:t>
      </w:r>
      <w:r>
        <w:rPr>
          <w:rFonts w:cs="B Lotus" w:hint="cs"/>
          <w:sz w:val="24"/>
          <w:szCs w:val="24"/>
          <w:rtl/>
        </w:rPr>
        <w:t xml:space="preserve"> استان</w:t>
      </w:r>
      <w:r w:rsidRPr="00B3514E">
        <w:rPr>
          <w:rFonts w:cs="B Lotus" w:hint="cs"/>
          <w:sz w:val="24"/>
          <w:szCs w:val="24"/>
          <w:rtl/>
        </w:rPr>
        <w:t xml:space="preserve"> و ارائه كلية اسناد لازم و رسيد پرداخت حق</w:t>
      </w:r>
      <w:r>
        <w:rPr>
          <w:rFonts w:cs="B Lotus" w:hint="cs"/>
          <w:sz w:val="24"/>
          <w:szCs w:val="24"/>
          <w:rtl/>
        </w:rPr>
        <w:softHyphen/>
        <w:t>ال</w:t>
      </w:r>
      <w:r w:rsidRPr="00B3514E">
        <w:rPr>
          <w:rFonts w:cs="B Lotus" w:hint="cs"/>
          <w:sz w:val="24"/>
          <w:szCs w:val="24"/>
          <w:rtl/>
        </w:rPr>
        <w:t>زحم</w:t>
      </w:r>
      <w:r>
        <w:rPr>
          <w:rFonts w:cs="B Lotus" w:hint="cs"/>
          <w:sz w:val="24"/>
          <w:szCs w:val="24"/>
          <w:rtl/>
        </w:rPr>
        <w:t>ه</w:t>
      </w:r>
      <w:r w:rsidRPr="00B3514E">
        <w:rPr>
          <w:rFonts w:cs="B Lotus" w:hint="cs"/>
          <w:sz w:val="24"/>
          <w:szCs w:val="24"/>
          <w:rtl/>
        </w:rPr>
        <w:t xml:space="preserve"> همكاران كارگاه و پس از كسر كسورات قانوني از كل بودجه كارگاه امكان‏پذير مي‌باشد. </w:t>
      </w:r>
    </w:p>
    <w:p w:rsidR="004E5ADF" w:rsidRPr="001A291B" w:rsidRDefault="004E5ADF" w:rsidP="004E5ADF">
      <w:pPr>
        <w:bidi/>
        <w:spacing w:after="0"/>
        <w:jc w:val="both"/>
        <w:rPr>
          <w:rFonts w:cs="B Lotus"/>
          <w:szCs w:val="26"/>
          <w:rtl/>
        </w:rPr>
        <w:sectPr w:rsidR="004E5ADF" w:rsidRPr="001A291B" w:rsidSect="00B7470C">
          <w:pgSz w:w="11906" w:h="16838" w:code="9"/>
          <w:pgMar w:top="1843" w:right="1152" w:bottom="1411" w:left="1872" w:header="706" w:footer="706" w:gutter="0"/>
          <w:cols w:space="708"/>
          <w:rtlGutter/>
          <w:docGrid w:linePitch="360"/>
        </w:sectPr>
      </w:pPr>
    </w:p>
    <w:p w:rsidR="004E5ADF" w:rsidRDefault="004E5ADF" w:rsidP="004E5ADF">
      <w:pPr>
        <w:pStyle w:val="Heading1"/>
        <w:bidi/>
        <w:spacing w:before="0"/>
        <w:jc w:val="both"/>
        <w:rPr>
          <w:rFonts w:cs="B Lotus"/>
          <w:color w:val="000000" w:themeColor="text1"/>
          <w:sz w:val="24"/>
          <w:szCs w:val="26"/>
          <w:rtl/>
        </w:rPr>
      </w:pPr>
      <w:r w:rsidRPr="00E36E46">
        <w:rPr>
          <w:rFonts w:cs="B Lotus" w:hint="cs"/>
          <w:color w:val="000000" w:themeColor="text1"/>
          <w:sz w:val="24"/>
          <w:szCs w:val="26"/>
          <w:rtl/>
        </w:rPr>
        <w:lastRenderedPageBreak/>
        <w:t>ماده 3: شرايط قرارداد</w:t>
      </w:r>
    </w:p>
    <w:p w:rsidR="00E36E46" w:rsidRPr="00E36E46" w:rsidRDefault="00E36E46" w:rsidP="00E36E46">
      <w:pPr>
        <w:bidi/>
        <w:rPr>
          <w:rtl/>
        </w:rPr>
      </w:pPr>
    </w:p>
    <w:p w:rsidR="004E5ADF" w:rsidRDefault="004E5ADF" w:rsidP="004E5ADF">
      <w:pPr>
        <w:pStyle w:val="BodyText"/>
        <w:spacing w:line="276" w:lineRule="auto"/>
        <w:rPr>
          <w:rFonts w:cs="B Lotus"/>
          <w:sz w:val="24"/>
          <w:szCs w:val="26"/>
          <w:rtl/>
        </w:rPr>
      </w:pPr>
      <w:r w:rsidRPr="001A291B">
        <w:rPr>
          <w:rFonts w:cs="B Lotus" w:hint="cs"/>
          <w:sz w:val="24"/>
          <w:szCs w:val="26"/>
          <w:rtl/>
        </w:rPr>
        <w:t xml:space="preserve">مجري كارگاه متعهد مي‏شود كلية مراحل اجراي كارگاه را براساس فرم درخواست برگزاري كارگاه علمي به پايان برساند و گزارش آن را جهت طي مراحل قانوني، به رئيس </w:t>
      </w:r>
      <w:r w:rsidRPr="001A291B">
        <w:rPr>
          <w:rFonts w:cs="B Lotus" w:hint="cs"/>
          <w:szCs w:val="26"/>
          <w:rtl/>
        </w:rPr>
        <w:t xml:space="preserve">شوراي پژوهشي </w:t>
      </w:r>
      <w:r>
        <w:rPr>
          <w:rFonts w:cs="B Lotus" w:hint="cs"/>
          <w:szCs w:val="26"/>
          <w:rtl/>
        </w:rPr>
        <w:t>استان</w:t>
      </w:r>
      <w:r w:rsidRPr="001A291B">
        <w:rPr>
          <w:rFonts w:cs="B Lotus" w:hint="cs"/>
          <w:szCs w:val="26"/>
          <w:rtl/>
        </w:rPr>
        <w:t xml:space="preserve"> </w:t>
      </w:r>
      <w:r w:rsidRPr="001A291B">
        <w:rPr>
          <w:rFonts w:cs="B Lotus" w:hint="cs"/>
          <w:sz w:val="24"/>
          <w:szCs w:val="26"/>
          <w:rtl/>
        </w:rPr>
        <w:t>جهت اقدامات بعدي ارائه دهد.</w:t>
      </w:r>
    </w:p>
    <w:p w:rsidR="004E5ADF" w:rsidRDefault="004E5ADF" w:rsidP="004E5ADF">
      <w:pPr>
        <w:pStyle w:val="Heading1"/>
        <w:bidi/>
        <w:spacing w:before="0"/>
        <w:jc w:val="both"/>
        <w:rPr>
          <w:rFonts w:cs="B Lotus"/>
          <w:sz w:val="24"/>
          <w:szCs w:val="26"/>
          <w:rtl/>
        </w:rPr>
      </w:pPr>
    </w:p>
    <w:p w:rsidR="004E5ADF" w:rsidRPr="00E36E46" w:rsidRDefault="004E5ADF" w:rsidP="004E5ADF">
      <w:pPr>
        <w:pStyle w:val="Heading1"/>
        <w:bidi/>
        <w:spacing w:before="0"/>
        <w:jc w:val="both"/>
        <w:rPr>
          <w:rFonts w:cs="B Lotus"/>
          <w:color w:val="000000" w:themeColor="text1"/>
          <w:sz w:val="24"/>
          <w:szCs w:val="26"/>
          <w:rtl/>
        </w:rPr>
      </w:pPr>
      <w:r w:rsidRPr="00E36E46">
        <w:rPr>
          <w:rFonts w:cs="B Lotus" w:hint="cs"/>
          <w:color w:val="000000" w:themeColor="text1"/>
          <w:sz w:val="24"/>
          <w:szCs w:val="26"/>
          <w:rtl/>
        </w:rPr>
        <w:t>ماده 4: تعليق يا فسخ قرارداد</w:t>
      </w:r>
    </w:p>
    <w:p w:rsidR="00E36E46" w:rsidRPr="00E36E46" w:rsidRDefault="00E36E46" w:rsidP="00E36E46">
      <w:pPr>
        <w:bidi/>
        <w:rPr>
          <w:rtl/>
        </w:rPr>
      </w:pPr>
    </w:p>
    <w:p w:rsidR="004E5ADF" w:rsidRDefault="004E5ADF" w:rsidP="004E5ADF">
      <w:pPr>
        <w:bidi/>
        <w:spacing w:after="0"/>
        <w:jc w:val="both"/>
        <w:rPr>
          <w:rFonts w:cs="B Lotus"/>
          <w:szCs w:val="26"/>
          <w:rtl/>
        </w:rPr>
      </w:pPr>
      <w:r w:rsidRPr="001A291B">
        <w:rPr>
          <w:rFonts w:cs="B Lotus" w:hint="cs"/>
          <w:b/>
          <w:bCs/>
          <w:szCs w:val="26"/>
          <w:rtl/>
        </w:rPr>
        <w:t xml:space="preserve">الف ـ </w:t>
      </w:r>
      <w:r w:rsidRPr="001A291B">
        <w:rPr>
          <w:rFonts w:cs="B Lotus" w:hint="cs"/>
          <w:szCs w:val="26"/>
          <w:rtl/>
        </w:rPr>
        <w:t>هرگاه مجري كارگاه در اجراي كارگاه قصور يا تعلل نمايد، دانشگاه مي‏تواند قرارداد را يكطرفه فسخ كند.</w:t>
      </w:r>
    </w:p>
    <w:p w:rsidR="004E5ADF" w:rsidRPr="001A291B" w:rsidRDefault="004E5ADF" w:rsidP="004E5ADF">
      <w:pPr>
        <w:bidi/>
        <w:spacing w:after="0"/>
        <w:jc w:val="both"/>
        <w:rPr>
          <w:rFonts w:cs="B Lotus"/>
          <w:szCs w:val="26"/>
          <w:rtl/>
        </w:rPr>
      </w:pPr>
      <w:r w:rsidRPr="001A291B">
        <w:rPr>
          <w:rFonts w:cs="B Lotus" w:hint="cs"/>
          <w:b/>
          <w:bCs/>
          <w:szCs w:val="26"/>
          <w:rtl/>
        </w:rPr>
        <w:t xml:space="preserve">ب ـ </w:t>
      </w:r>
      <w:r w:rsidRPr="001A291B">
        <w:rPr>
          <w:rFonts w:cs="B Lotus" w:hint="cs"/>
          <w:szCs w:val="26"/>
          <w:rtl/>
        </w:rPr>
        <w:t>در صورتي كه دانشگاه بر فسخ قرارداد تصميم گيرد، مجري كارگاه از تاريخ ابلاغ مكلف است از انجام يا تعهد هرگونه هزينه در رابطه با اجراي قرارداد خودداري نمايد و حداكثر ظرف مدت 10 روز با دانشگاه تسويه حساب و تكليف وجوه اموال را معين كند.</w:t>
      </w:r>
    </w:p>
    <w:p w:rsidR="004E5ADF" w:rsidRDefault="004E5ADF" w:rsidP="004E5ADF">
      <w:pPr>
        <w:pStyle w:val="Heading1"/>
        <w:bidi/>
        <w:spacing w:before="0"/>
        <w:jc w:val="both"/>
        <w:rPr>
          <w:rFonts w:cs="B Lotus"/>
          <w:sz w:val="24"/>
          <w:szCs w:val="26"/>
          <w:rtl/>
        </w:rPr>
      </w:pPr>
    </w:p>
    <w:p w:rsidR="004E5ADF" w:rsidRPr="00E36E46" w:rsidRDefault="004E5ADF" w:rsidP="004E5ADF">
      <w:pPr>
        <w:pStyle w:val="Heading1"/>
        <w:bidi/>
        <w:spacing w:before="0"/>
        <w:jc w:val="both"/>
        <w:rPr>
          <w:rFonts w:cs="B Lotus"/>
          <w:color w:val="000000" w:themeColor="text1"/>
          <w:sz w:val="24"/>
          <w:szCs w:val="26"/>
          <w:rtl/>
        </w:rPr>
      </w:pPr>
      <w:r w:rsidRPr="00E36E46">
        <w:rPr>
          <w:rFonts w:cs="B Lotus" w:hint="cs"/>
          <w:color w:val="000000" w:themeColor="text1"/>
          <w:sz w:val="24"/>
          <w:szCs w:val="26"/>
          <w:rtl/>
        </w:rPr>
        <w:t>ماده 5: ضمانت‏نامه</w:t>
      </w:r>
    </w:p>
    <w:p w:rsidR="00E36E46" w:rsidRPr="00E36E46" w:rsidRDefault="00E36E46" w:rsidP="00E36E46">
      <w:pPr>
        <w:bidi/>
        <w:rPr>
          <w:rtl/>
        </w:rPr>
      </w:pPr>
    </w:p>
    <w:p w:rsidR="004E5ADF" w:rsidRPr="001A291B" w:rsidRDefault="004E5ADF" w:rsidP="004E5ADF">
      <w:pPr>
        <w:bidi/>
        <w:spacing w:after="0"/>
        <w:jc w:val="both"/>
        <w:rPr>
          <w:rFonts w:cs="B Lotus"/>
          <w:sz w:val="28"/>
          <w:szCs w:val="26"/>
          <w:rtl/>
        </w:rPr>
      </w:pPr>
      <w:r w:rsidRPr="001A291B">
        <w:rPr>
          <w:rFonts w:cs="B Lotus" w:hint="cs"/>
          <w:b/>
          <w:bCs/>
          <w:sz w:val="28"/>
          <w:szCs w:val="26"/>
          <w:rtl/>
        </w:rPr>
        <w:t xml:space="preserve">الف ـ </w:t>
      </w:r>
      <w:r w:rsidRPr="001A291B">
        <w:rPr>
          <w:rFonts w:cs="B Lotus" w:hint="cs"/>
          <w:sz w:val="28"/>
          <w:szCs w:val="26"/>
          <w:rtl/>
        </w:rPr>
        <w:t>اگر</w:t>
      </w:r>
      <w:r w:rsidRPr="001A291B">
        <w:rPr>
          <w:rFonts w:cs="B Lotus" w:hint="cs"/>
          <w:b/>
          <w:bCs/>
          <w:sz w:val="28"/>
          <w:szCs w:val="26"/>
          <w:rtl/>
        </w:rPr>
        <w:t xml:space="preserve"> </w:t>
      </w:r>
      <w:r w:rsidRPr="001A291B">
        <w:rPr>
          <w:rFonts w:cs="B Lotus" w:hint="cs"/>
          <w:sz w:val="28"/>
          <w:szCs w:val="26"/>
          <w:rtl/>
        </w:rPr>
        <w:t>مجري كارگاه عضو هيئت علمي پيماني يا نيمه وقت يا بازنشسته باشد، مكلف است ب</w:t>
      </w:r>
      <w:r>
        <w:rPr>
          <w:rFonts w:cs="B Lotus" w:hint="cs"/>
          <w:sz w:val="28"/>
          <w:szCs w:val="26"/>
          <w:rtl/>
        </w:rPr>
        <w:t xml:space="preserve">ه </w:t>
      </w:r>
      <w:r w:rsidRPr="001A291B">
        <w:rPr>
          <w:rFonts w:cs="B Lotus" w:hint="cs"/>
          <w:sz w:val="28"/>
          <w:szCs w:val="26"/>
          <w:rtl/>
        </w:rPr>
        <w:t>عنوان تضمين به ميزان كل مبلغ قرارداد چك بانكي به مديريت مالي استان محل تصويب ارائه نمايد.</w:t>
      </w:r>
    </w:p>
    <w:p w:rsidR="008B3C54" w:rsidRDefault="008B3C54" w:rsidP="004E5ADF">
      <w:pPr>
        <w:bidi/>
        <w:spacing w:after="0"/>
        <w:jc w:val="both"/>
        <w:rPr>
          <w:rFonts w:cs="B Lotus"/>
          <w:b/>
          <w:bCs/>
          <w:sz w:val="28"/>
          <w:szCs w:val="26"/>
          <w:rtl/>
        </w:rPr>
      </w:pPr>
    </w:p>
    <w:p w:rsidR="004E5ADF" w:rsidRPr="001A291B" w:rsidRDefault="004E5ADF" w:rsidP="008B3C54">
      <w:pPr>
        <w:bidi/>
        <w:spacing w:after="0"/>
        <w:jc w:val="both"/>
        <w:rPr>
          <w:rFonts w:cs="B Lotus"/>
          <w:sz w:val="28"/>
          <w:szCs w:val="26"/>
          <w:rtl/>
        </w:rPr>
      </w:pPr>
      <w:r w:rsidRPr="001A291B">
        <w:rPr>
          <w:rFonts w:cs="B Lotus" w:hint="cs"/>
          <w:b/>
          <w:bCs/>
          <w:sz w:val="28"/>
          <w:szCs w:val="26"/>
          <w:rtl/>
        </w:rPr>
        <w:t xml:space="preserve">ب ـ </w:t>
      </w:r>
      <w:r w:rsidRPr="001A291B">
        <w:rPr>
          <w:rFonts w:cs="B Lotus" w:hint="cs"/>
          <w:sz w:val="28"/>
          <w:szCs w:val="26"/>
          <w:rtl/>
        </w:rPr>
        <w:t>در صورتي كه مجري كارگاه در اجراي مفاد قرارداد از انجام تعهد خود امتناع كند و يا در حفظ و نگهداري و اعادة بموقع تجهيزات و لوازمي كه به طور امانت در اختيار او قرار گرفته است، قصور ورزد و در نتيجه خساراتي به دانشگاه وارد شود، مجري كارگاه به موجب اين قرارداد به دانشگاه وكالت مي‏دهد كه پس از تخمين ميزان ضرر وارده معادل آن را از حقوق و مزاياي قانوني وي كسر كند.</w:t>
      </w:r>
    </w:p>
    <w:p w:rsidR="004E5ADF" w:rsidRPr="001A291B" w:rsidRDefault="004E5ADF" w:rsidP="004E5ADF">
      <w:pPr>
        <w:bidi/>
        <w:spacing w:after="0"/>
        <w:jc w:val="both"/>
        <w:rPr>
          <w:rFonts w:cs="B Lotus"/>
          <w:sz w:val="28"/>
          <w:szCs w:val="26"/>
          <w:rtl/>
        </w:rPr>
      </w:pPr>
      <w:r w:rsidRPr="001A291B">
        <w:rPr>
          <w:rFonts w:cs="B Lotus" w:hint="cs"/>
          <w:b/>
          <w:bCs/>
          <w:sz w:val="28"/>
          <w:szCs w:val="26"/>
          <w:rtl/>
        </w:rPr>
        <w:t>تبصره :</w:t>
      </w:r>
      <w:r w:rsidRPr="001A291B">
        <w:rPr>
          <w:rFonts w:cs="B Lotus" w:hint="cs"/>
          <w:sz w:val="28"/>
          <w:szCs w:val="26"/>
          <w:rtl/>
        </w:rPr>
        <w:t xml:space="preserve"> تشخيص قصور در موارد فوق‏الذكر و تخمين ميزان ضرر و زيان به عهدة شوراي پژوهشي</w:t>
      </w:r>
      <w:r>
        <w:rPr>
          <w:rFonts w:cs="B Lotus" w:hint="cs"/>
          <w:sz w:val="28"/>
          <w:szCs w:val="26"/>
          <w:rtl/>
        </w:rPr>
        <w:t xml:space="preserve"> استان</w:t>
      </w:r>
      <w:r w:rsidRPr="001A291B">
        <w:rPr>
          <w:rFonts w:cs="B Lotus" w:hint="cs"/>
          <w:sz w:val="28"/>
          <w:szCs w:val="26"/>
          <w:rtl/>
        </w:rPr>
        <w:t xml:space="preserve"> تصويب كننده كارگاه خواهد بود.</w:t>
      </w:r>
    </w:p>
    <w:p w:rsidR="004E5ADF" w:rsidRPr="001A291B" w:rsidRDefault="004E5ADF" w:rsidP="004E5ADF">
      <w:pPr>
        <w:bidi/>
        <w:spacing w:after="0"/>
        <w:jc w:val="both"/>
        <w:rPr>
          <w:rFonts w:cs="B Lotus"/>
          <w:szCs w:val="26"/>
          <w:rtl/>
        </w:rPr>
      </w:pPr>
      <w:r w:rsidRPr="001A291B">
        <w:rPr>
          <w:rFonts w:cs="B Lotus" w:hint="cs"/>
          <w:b/>
          <w:bCs/>
          <w:sz w:val="28"/>
          <w:szCs w:val="26"/>
          <w:rtl/>
        </w:rPr>
        <w:lastRenderedPageBreak/>
        <w:t>ج ـ</w:t>
      </w:r>
      <w:r w:rsidRPr="001A291B">
        <w:rPr>
          <w:rFonts w:cs="B Lotus" w:hint="cs"/>
          <w:sz w:val="28"/>
          <w:szCs w:val="26"/>
          <w:rtl/>
        </w:rPr>
        <w:t xml:space="preserve"> مجري كارگاه مكلف است يك نسخه از قرارداد منعقده را حداكثر ظرف مدت يكماه از تاريخ صدور قرارداد براي انجام امور مالياتي به حوزه مالياتي مربوط ارسال نمايد.</w:t>
      </w:r>
    </w:p>
    <w:p w:rsidR="004E5ADF" w:rsidRDefault="004E5ADF" w:rsidP="004E5ADF">
      <w:pPr>
        <w:bidi/>
        <w:spacing w:after="0"/>
        <w:jc w:val="both"/>
        <w:rPr>
          <w:rFonts w:cs="B Lotus"/>
          <w:szCs w:val="26"/>
          <w:rtl/>
        </w:rPr>
      </w:pPr>
    </w:p>
    <w:p w:rsidR="004E5ADF" w:rsidRDefault="004E5ADF" w:rsidP="004E5ADF">
      <w:pPr>
        <w:bidi/>
        <w:spacing w:after="0"/>
        <w:jc w:val="both"/>
        <w:rPr>
          <w:rFonts w:cs="B Lotus"/>
          <w:szCs w:val="26"/>
          <w:rtl/>
        </w:rPr>
      </w:pPr>
      <w:r w:rsidRPr="001A291B">
        <w:rPr>
          <w:rFonts w:cs="B Lotus" w:hint="cs"/>
          <w:szCs w:val="26"/>
          <w:rtl/>
        </w:rPr>
        <w:t>اين قرارداد در 5 ماده و 1 تبصره، در چهار نسخه كه هر چهار نسخه حكم واحد را دارد، امضا و مبادله گرديد.</w:t>
      </w:r>
    </w:p>
    <w:p w:rsidR="004E5ADF" w:rsidRPr="001A291B" w:rsidRDefault="004E5ADF" w:rsidP="004E5ADF">
      <w:pPr>
        <w:bidi/>
        <w:spacing w:after="0"/>
        <w:jc w:val="both"/>
        <w:rPr>
          <w:rFonts w:cs="B Lotus"/>
          <w:szCs w:val="26"/>
          <w:rtl/>
        </w:rPr>
      </w:pPr>
    </w:p>
    <w:p w:rsidR="004E5ADF" w:rsidRPr="0037494C" w:rsidRDefault="004E5ADF" w:rsidP="00E36E46">
      <w:pPr>
        <w:bidi/>
        <w:spacing w:after="0"/>
        <w:jc w:val="both"/>
        <w:rPr>
          <w:rFonts w:cs="B Lotus"/>
          <w:b/>
          <w:bCs/>
          <w:sz w:val="24"/>
          <w:szCs w:val="24"/>
          <w:rtl/>
        </w:rPr>
      </w:pPr>
      <w:r w:rsidRPr="001A291B">
        <w:rPr>
          <w:rFonts w:cs="B Lotus" w:hint="cs"/>
          <w:b/>
          <w:bCs/>
          <w:szCs w:val="20"/>
          <w:rtl/>
        </w:rPr>
        <w:t xml:space="preserve">         </w:t>
      </w:r>
      <w:r w:rsidRPr="0037494C">
        <w:rPr>
          <w:rFonts w:cs="B Lotus" w:hint="cs"/>
          <w:b/>
          <w:bCs/>
          <w:sz w:val="24"/>
          <w:szCs w:val="24"/>
          <w:rtl/>
        </w:rPr>
        <w:t xml:space="preserve">   مجري كارگاه </w:t>
      </w:r>
      <w:r w:rsidRPr="0037494C">
        <w:rPr>
          <w:rFonts w:cs="B Lotus" w:hint="cs"/>
          <w:b/>
          <w:bCs/>
          <w:sz w:val="24"/>
          <w:szCs w:val="24"/>
          <w:rtl/>
        </w:rPr>
        <w:tab/>
      </w:r>
      <w:r w:rsidRPr="0037494C">
        <w:rPr>
          <w:rFonts w:cs="B Lotus" w:hint="cs"/>
          <w:b/>
          <w:bCs/>
          <w:sz w:val="24"/>
          <w:szCs w:val="24"/>
          <w:rtl/>
        </w:rPr>
        <w:tab/>
      </w:r>
      <w:r w:rsidRPr="0037494C">
        <w:rPr>
          <w:rFonts w:cs="B Lotus" w:hint="cs"/>
          <w:b/>
          <w:bCs/>
          <w:sz w:val="24"/>
          <w:szCs w:val="24"/>
          <w:rtl/>
        </w:rPr>
        <w:tab/>
      </w:r>
      <w:r w:rsidRPr="0037494C">
        <w:rPr>
          <w:rFonts w:cs="B Lotus" w:hint="cs"/>
          <w:b/>
          <w:bCs/>
          <w:sz w:val="24"/>
          <w:szCs w:val="24"/>
          <w:rtl/>
        </w:rPr>
        <w:tab/>
      </w:r>
      <w:r w:rsidRPr="0037494C">
        <w:rPr>
          <w:rFonts w:cs="B Lotus" w:hint="cs"/>
          <w:sz w:val="24"/>
          <w:szCs w:val="24"/>
          <w:rtl/>
        </w:rPr>
        <w:t xml:space="preserve">                                 </w:t>
      </w:r>
      <w:r w:rsidRPr="0037494C">
        <w:rPr>
          <w:rFonts w:cs="B Lotus" w:hint="cs"/>
          <w:b/>
          <w:bCs/>
          <w:sz w:val="24"/>
          <w:szCs w:val="24"/>
          <w:rtl/>
        </w:rPr>
        <w:t xml:space="preserve">              مدير مالي استان</w:t>
      </w:r>
    </w:p>
    <w:p w:rsidR="004E5ADF" w:rsidRPr="0037494C" w:rsidRDefault="004E5ADF" w:rsidP="00E36E46">
      <w:pPr>
        <w:pStyle w:val="Heading8"/>
        <w:bidi/>
        <w:spacing w:before="0"/>
        <w:jc w:val="both"/>
        <w:rPr>
          <w:rFonts w:cs="B Lotus"/>
          <w:b/>
          <w:bCs/>
          <w:sz w:val="22"/>
          <w:rtl/>
        </w:rPr>
      </w:pPr>
      <w:r w:rsidRPr="0037494C">
        <w:rPr>
          <w:rFonts w:cs="B Lotus" w:hint="cs"/>
          <w:b/>
          <w:bCs/>
          <w:sz w:val="26"/>
          <w:szCs w:val="24"/>
          <w:rtl/>
        </w:rPr>
        <w:t>نام و نام خانوادگي، امضاء و تاريخ</w:t>
      </w:r>
      <w:r w:rsidRPr="0037494C">
        <w:rPr>
          <w:rFonts w:cs="B Lotus" w:hint="cs"/>
          <w:b/>
          <w:bCs/>
          <w:rtl/>
        </w:rPr>
        <w:t xml:space="preserve">   </w:t>
      </w:r>
      <w:r w:rsidRPr="0037494C">
        <w:rPr>
          <w:rFonts w:cs="B Lotus" w:hint="cs"/>
          <w:b/>
          <w:bCs/>
          <w:rtl/>
        </w:rPr>
        <w:tab/>
        <w:t xml:space="preserve">       </w:t>
      </w:r>
      <w:r w:rsidRPr="0037494C">
        <w:rPr>
          <w:rFonts w:cs="B Lotus" w:hint="cs"/>
          <w:b/>
          <w:bCs/>
          <w:rtl/>
        </w:rPr>
        <w:tab/>
      </w:r>
      <w:r w:rsidRPr="0037494C">
        <w:rPr>
          <w:rFonts w:cs="B Lotus" w:hint="cs"/>
          <w:b/>
          <w:bCs/>
          <w:rtl/>
        </w:rPr>
        <w:tab/>
        <w:t xml:space="preserve"> </w:t>
      </w:r>
      <w:r w:rsidR="00E36E46">
        <w:rPr>
          <w:rFonts w:cs="B Lotus" w:hint="cs"/>
          <w:b/>
          <w:bCs/>
          <w:rtl/>
        </w:rPr>
        <w:t xml:space="preserve">                      </w:t>
      </w:r>
      <w:r w:rsidRPr="0037494C">
        <w:rPr>
          <w:rFonts w:cs="B Lotus" w:hint="cs"/>
          <w:b/>
          <w:bCs/>
          <w:rtl/>
        </w:rPr>
        <w:t xml:space="preserve">                   </w:t>
      </w:r>
      <w:r w:rsidRPr="0037494C">
        <w:rPr>
          <w:rFonts w:cs="B Lotus" w:hint="cs"/>
          <w:b/>
          <w:bCs/>
          <w:sz w:val="26"/>
          <w:szCs w:val="24"/>
          <w:rtl/>
        </w:rPr>
        <w:t>نام و نام خانوادگي، امضاء و تاريخ</w:t>
      </w:r>
    </w:p>
    <w:p w:rsidR="004E5ADF" w:rsidRDefault="004E5ADF" w:rsidP="004E5ADF">
      <w:pPr>
        <w:bidi/>
        <w:spacing w:after="0"/>
        <w:ind w:left="1440"/>
        <w:jc w:val="both"/>
        <w:rPr>
          <w:rFonts w:cs="B Lotus"/>
          <w:b/>
          <w:bCs/>
          <w:sz w:val="26"/>
          <w:rtl/>
        </w:rPr>
      </w:pPr>
      <w:r w:rsidRPr="001A291B">
        <w:rPr>
          <w:rFonts w:cs="B Lotus" w:hint="cs"/>
          <w:b/>
          <w:bCs/>
          <w:sz w:val="26"/>
          <w:rtl/>
        </w:rPr>
        <w:t xml:space="preserve">      </w:t>
      </w:r>
    </w:p>
    <w:p w:rsidR="004E5ADF" w:rsidRPr="0037494C" w:rsidRDefault="004E5ADF" w:rsidP="004E5ADF">
      <w:pPr>
        <w:bidi/>
        <w:spacing w:after="0"/>
        <w:ind w:left="1440"/>
        <w:jc w:val="both"/>
        <w:rPr>
          <w:rFonts w:cs="B Lotus"/>
          <w:b/>
          <w:bCs/>
          <w:sz w:val="24"/>
          <w:szCs w:val="24"/>
          <w:rtl/>
        </w:rPr>
      </w:pPr>
      <w:r w:rsidRPr="0037494C">
        <w:rPr>
          <w:rFonts w:cs="B Lotus" w:hint="cs"/>
          <w:b/>
          <w:bCs/>
          <w:sz w:val="24"/>
          <w:szCs w:val="24"/>
          <w:rtl/>
        </w:rPr>
        <w:t xml:space="preserve">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    </w:t>
      </w:r>
      <w:r w:rsidRPr="0037494C">
        <w:rPr>
          <w:rFonts w:cs="B Lotus" w:hint="cs"/>
          <w:b/>
          <w:bCs/>
          <w:sz w:val="24"/>
          <w:szCs w:val="24"/>
          <w:rtl/>
        </w:rPr>
        <w:t xml:space="preserve">رئيس شوراي پژوهشي استان </w:t>
      </w:r>
    </w:p>
    <w:p w:rsidR="004E5ADF" w:rsidRPr="0037494C" w:rsidRDefault="004E5ADF" w:rsidP="004E5ADF">
      <w:pPr>
        <w:bidi/>
        <w:spacing w:after="0"/>
        <w:ind w:left="1440"/>
        <w:jc w:val="both"/>
        <w:rPr>
          <w:rFonts w:cs="B Lotus"/>
          <w:b/>
          <w:bCs/>
          <w:sz w:val="24"/>
          <w:szCs w:val="24"/>
          <w:rtl/>
        </w:rPr>
      </w:pPr>
      <w:r w:rsidRPr="0037494C">
        <w:rPr>
          <w:rFonts w:cs="B Lotus" w:hint="cs"/>
          <w:sz w:val="24"/>
          <w:szCs w:val="24"/>
          <w:rtl/>
        </w:rPr>
        <w:t xml:space="preserve">                               </w:t>
      </w:r>
      <w:r>
        <w:rPr>
          <w:rFonts w:cs="B Lotus" w:hint="cs"/>
          <w:sz w:val="24"/>
          <w:szCs w:val="24"/>
          <w:rtl/>
        </w:rPr>
        <w:t xml:space="preserve">   </w:t>
      </w:r>
      <w:r w:rsidRPr="0037494C">
        <w:rPr>
          <w:rFonts w:cs="B Lotus" w:hint="cs"/>
          <w:sz w:val="24"/>
          <w:szCs w:val="24"/>
          <w:rtl/>
        </w:rPr>
        <w:t xml:space="preserve">  </w:t>
      </w:r>
      <w:r w:rsidRPr="0037494C">
        <w:rPr>
          <w:rFonts w:cs="B Lotus" w:hint="cs"/>
          <w:b/>
          <w:bCs/>
          <w:sz w:val="24"/>
          <w:szCs w:val="24"/>
          <w:rtl/>
        </w:rPr>
        <w:t>نام و نام خانوادگي، امضاء و تاريخ</w:t>
      </w:r>
    </w:p>
    <w:p w:rsidR="004E5ADF" w:rsidRPr="001A291B" w:rsidRDefault="004E5ADF" w:rsidP="004E5ADF">
      <w:pPr>
        <w:bidi/>
        <w:spacing w:after="0"/>
        <w:jc w:val="both"/>
        <w:rPr>
          <w:rFonts w:cs="B Lotus"/>
          <w:rtl/>
        </w:rPr>
      </w:pPr>
    </w:p>
    <w:p w:rsidR="004E5ADF" w:rsidRPr="001A291B" w:rsidRDefault="004E5ADF" w:rsidP="008B3C5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bidi/>
        <w:spacing w:after="0"/>
        <w:jc w:val="both"/>
        <w:rPr>
          <w:rFonts w:cs="B Lotus"/>
          <w:b/>
          <w:bCs/>
          <w:rtl/>
        </w:rPr>
      </w:pPr>
    </w:p>
    <w:p w:rsidR="004E5ADF" w:rsidRPr="001A291B" w:rsidRDefault="004E5ADF" w:rsidP="008B3C5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bidi/>
        <w:spacing w:after="0"/>
        <w:jc w:val="both"/>
        <w:rPr>
          <w:rFonts w:cs="B Lotus"/>
          <w:b/>
          <w:bCs/>
          <w:rtl/>
        </w:rPr>
      </w:pPr>
      <w:r w:rsidRPr="001A291B">
        <w:rPr>
          <w:rFonts w:cs="B Lotus" w:hint="cs"/>
          <w:b/>
          <w:bCs/>
          <w:rtl/>
        </w:rPr>
        <w:t>مشخصات كامل بانكي مجري كارگاه، (جهت واريز حق الزحمه )</w:t>
      </w:r>
    </w:p>
    <w:p w:rsidR="004E5ADF" w:rsidRPr="001A291B" w:rsidRDefault="004E5ADF" w:rsidP="00E36E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bidi/>
        <w:spacing w:after="0"/>
        <w:jc w:val="both"/>
        <w:rPr>
          <w:rFonts w:cs="B Lotus"/>
          <w:b/>
          <w:bCs/>
          <w:rtl/>
        </w:rPr>
      </w:pPr>
      <w:r w:rsidRPr="001A291B">
        <w:rPr>
          <w:rFonts w:cs="B Lotus" w:hint="cs"/>
          <w:rtl/>
        </w:rPr>
        <w:t xml:space="preserve">نام بانك </w:t>
      </w:r>
      <w:r w:rsidRPr="001A291B">
        <w:rPr>
          <w:rFonts w:cs="B Lotus" w:hint="cs"/>
          <w:b/>
          <w:bCs/>
          <w:rtl/>
        </w:rPr>
        <w:t xml:space="preserve"> .......</w:t>
      </w:r>
      <w:r>
        <w:rPr>
          <w:rFonts w:cs="B Lotus" w:hint="cs"/>
          <w:b/>
          <w:bCs/>
          <w:rtl/>
        </w:rPr>
        <w:t>.........................</w:t>
      </w:r>
      <w:r w:rsidRPr="001A291B">
        <w:rPr>
          <w:rFonts w:cs="B Lotus" w:hint="cs"/>
          <w:b/>
          <w:bCs/>
          <w:rtl/>
        </w:rPr>
        <w:t xml:space="preserve">......... </w:t>
      </w:r>
      <w:r w:rsidRPr="001A291B">
        <w:rPr>
          <w:rFonts w:cs="B Lotus" w:hint="cs"/>
          <w:rtl/>
        </w:rPr>
        <w:t>شعبه ................... شهرستان  ........</w:t>
      </w:r>
      <w:r>
        <w:rPr>
          <w:rFonts w:cs="B Lotus" w:hint="cs"/>
          <w:rtl/>
        </w:rPr>
        <w:t>...............</w:t>
      </w:r>
      <w:r w:rsidRPr="001A291B">
        <w:rPr>
          <w:rFonts w:cs="B Lotus" w:hint="cs"/>
          <w:rtl/>
        </w:rPr>
        <w:t xml:space="preserve">........ شماره حساب .................  كد بانك </w:t>
      </w:r>
      <w:r w:rsidRPr="001A291B">
        <w:rPr>
          <w:rFonts w:cs="B Lotus" w:hint="cs"/>
          <w:b/>
          <w:bCs/>
          <w:rtl/>
        </w:rPr>
        <w:t xml:space="preserve"> ...</w:t>
      </w:r>
      <w:r w:rsidR="00E36E46">
        <w:rPr>
          <w:rFonts w:cs="B Lotus" w:hint="cs"/>
          <w:b/>
          <w:bCs/>
          <w:rtl/>
        </w:rPr>
        <w:t>...</w:t>
      </w:r>
      <w:r w:rsidRPr="001A291B">
        <w:rPr>
          <w:rFonts w:cs="B Lotus" w:hint="cs"/>
          <w:b/>
          <w:bCs/>
          <w:rtl/>
        </w:rPr>
        <w:t>.............</w:t>
      </w:r>
    </w:p>
    <w:p w:rsidR="004E5ADF" w:rsidRDefault="004E5ADF" w:rsidP="008B3C54">
      <w:pPr>
        <w:pStyle w:val="Tit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spacing w:line="276" w:lineRule="auto"/>
        <w:jc w:val="both"/>
        <w:rPr>
          <w:rFonts w:cs="B Lotus"/>
          <w:b w:val="0"/>
          <w:bCs w:val="0"/>
          <w:sz w:val="22"/>
          <w:szCs w:val="24"/>
          <w:rtl/>
        </w:rPr>
      </w:pPr>
      <w:r w:rsidRPr="001A291B">
        <w:rPr>
          <w:rFonts w:cs="B Lotus" w:hint="cs"/>
          <w:b w:val="0"/>
          <w:bCs w:val="0"/>
          <w:sz w:val="22"/>
          <w:szCs w:val="24"/>
          <w:rtl/>
        </w:rPr>
        <w:t>تلفن تماس ..........................  نام و نام خانوادگي  ...............................</w:t>
      </w:r>
      <w:r>
        <w:rPr>
          <w:rFonts w:cs="B Lotus" w:hint="cs"/>
          <w:b w:val="0"/>
          <w:bCs w:val="0"/>
          <w:sz w:val="22"/>
          <w:szCs w:val="24"/>
          <w:rtl/>
        </w:rPr>
        <w:t>..........</w:t>
      </w:r>
      <w:r w:rsidRPr="001A291B">
        <w:rPr>
          <w:rFonts w:cs="B Lotus" w:hint="cs"/>
          <w:b w:val="0"/>
          <w:bCs w:val="0"/>
          <w:sz w:val="22"/>
          <w:szCs w:val="24"/>
          <w:rtl/>
        </w:rPr>
        <w:t>....                         امضاء</w:t>
      </w:r>
    </w:p>
    <w:p w:rsidR="004E5ADF" w:rsidRPr="001A291B" w:rsidRDefault="004E5ADF" w:rsidP="008B3C54">
      <w:pPr>
        <w:pStyle w:val="Tit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spacing w:line="276" w:lineRule="auto"/>
        <w:jc w:val="both"/>
        <w:rPr>
          <w:rFonts w:cs="B Lotus"/>
          <w:b w:val="0"/>
          <w:bCs w:val="0"/>
          <w:sz w:val="22"/>
          <w:szCs w:val="24"/>
          <w:rtl/>
        </w:rPr>
      </w:pPr>
    </w:p>
    <w:p w:rsidR="004E5ADF" w:rsidRPr="001A291B" w:rsidRDefault="004E5ADF" w:rsidP="004E5ADF">
      <w:pPr>
        <w:bidi/>
        <w:spacing w:after="0"/>
        <w:jc w:val="both"/>
        <w:rPr>
          <w:rFonts w:cs="B Lotus"/>
          <w:sz w:val="16"/>
          <w:szCs w:val="18"/>
          <w:rtl/>
        </w:rPr>
      </w:pPr>
    </w:p>
    <w:p w:rsidR="004E5ADF" w:rsidRPr="001A291B" w:rsidRDefault="004E5ADF" w:rsidP="004E5ADF">
      <w:pPr>
        <w:bidi/>
        <w:spacing w:after="0"/>
        <w:jc w:val="both"/>
        <w:rPr>
          <w:rFonts w:cs="B Lotus"/>
          <w:sz w:val="16"/>
          <w:szCs w:val="18"/>
          <w:rtl/>
        </w:rPr>
      </w:pPr>
      <w:r w:rsidRPr="001A291B">
        <w:rPr>
          <w:rFonts w:cs="B Lotus" w:hint="cs"/>
          <w:sz w:val="16"/>
          <w:szCs w:val="18"/>
          <w:rtl/>
        </w:rPr>
        <w:t>رونوشت : - مجري كارگاه جهت اطلاع و اقدام لازم</w:t>
      </w:r>
    </w:p>
    <w:p w:rsidR="004E5ADF" w:rsidRPr="001A291B" w:rsidRDefault="004E5ADF" w:rsidP="004E5ADF">
      <w:pPr>
        <w:bidi/>
        <w:spacing w:after="0"/>
        <w:ind w:left="610"/>
        <w:jc w:val="both"/>
        <w:rPr>
          <w:rFonts w:cs="B Lotus"/>
          <w:sz w:val="16"/>
          <w:szCs w:val="18"/>
          <w:rtl/>
        </w:rPr>
      </w:pPr>
      <w:r w:rsidRPr="001A291B">
        <w:rPr>
          <w:rFonts w:cs="B Lotus" w:hint="cs"/>
          <w:sz w:val="16"/>
          <w:szCs w:val="18"/>
          <w:rtl/>
        </w:rPr>
        <w:t xml:space="preserve">- مدير مالي استان / </w:t>
      </w:r>
      <w:r>
        <w:rPr>
          <w:rFonts w:cs="B Lotus" w:hint="cs"/>
          <w:sz w:val="16"/>
          <w:szCs w:val="18"/>
          <w:rtl/>
        </w:rPr>
        <w:t>مدير مالي دانشگاه</w:t>
      </w:r>
      <w:r w:rsidRPr="001A291B">
        <w:rPr>
          <w:rFonts w:cs="B Lotus" w:hint="cs"/>
          <w:sz w:val="16"/>
          <w:szCs w:val="18"/>
          <w:rtl/>
        </w:rPr>
        <w:t xml:space="preserve"> </w:t>
      </w:r>
    </w:p>
    <w:p w:rsidR="004E5ADF" w:rsidRPr="001A291B" w:rsidRDefault="004E5ADF" w:rsidP="004E5ADF">
      <w:pPr>
        <w:bidi/>
        <w:spacing w:after="0"/>
        <w:ind w:left="610"/>
        <w:jc w:val="both"/>
        <w:rPr>
          <w:rFonts w:cs="B Lotus"/>
          <w:sz w:val="16"/>
          <w:szCs w:val="18"/>
          <w:rtl/>
        </w:rPr>
      </w:pPr>
      <w:r w:rsidRPr="001A291B">
        <w:rPr>
          <w:rFonts w:cs="B Lotus" w:hint="cs"/>
          <w:sz w:val="16"/>
          <w:szCs w:val="18"/>
          <w:rtl/>
        </w:rPr>
        <w:t xml:space="preserve">- دفتر شوراي پژوهشي استان </w:t>
      </w:r>
    </w:p>
    <w:p w:rsidR="00A1413E" w:rsidRDefault="00A1413E" w:rsidP="004E5ADF">
      <w:pPr>
        <w:tabs>
          <w:tab w:val="left" w:pos="2325"/>
        </w:tabs>
        <w:bidi/>
        <w:spacing w:after="0"/>
        <w:ind w:left="124"/>
        <w:jc w:val="both"/>
        <w:rPr>
          <w:rFonts w:cs="Lotus"/>
          <w:b/>
          <w:bCs/>
          <w:sz w:val="24"/>
          <w:szCs w:val="24"/>
          <w:rtl/>
        </w:rPr>
      </w:pPr>
    </w:p>
    <w:sectPr w:rsidR="00A1413E" w:rsidSect="008B3C54">
      <w:pgSz w:w="12240" w:h="15840"/>
      <w:pgMar w:top="1843" w:right="1151" w:bottom="1412" w:left="187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13E"/>
    <w:rsid w:val="00104BA2"/>
    <w:rsid w:val="00212255"/>
    <w:rsid w:val="002F4F86"/>
    <w:rsid w:val="00403688"/>
    <w:rsid w:val="00474B07"/>
    <w:rsid w:val="004B5467"/>
    <w:rsid w:val="004E5ADF"/>
    <w:rsid w:val="005B54D7"/>
    <w:rsid w:val="00777C8E"/>
    <w:rsid w:val="007C6A6B"/>
    <w:rsid w:val="00842F3C"/>
    <w:rsid w:val="00867714"/>
    <w:rsid w:val="008A3D93"/>
    <w:rsid w:val="008B3C54"/>
    <w:rsid w:val="009E6950"/>
    <w:rsid w:val="00A06944"/>
    <w:rsid w:val="00A10622"/>
    <w:rsid w:val="00A1413E"/>
    <w:rsid w:val="00AE1938"/>
    <w:rsid w:val="00B659EB"/>
    <w:rsid w:val="00B865A7"/>
    <w:rsid w:val="00E36E46"/>
    <w:rsid w:val="00EA3262"/>
    <w:rsid w:val="00F3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3E"/>
  </w:style>
  <w:style w:type="paragraph" w:styleId="Heading1">
    <w:name w:val="heading 1"/>
    <w:basedOn w:val="Normal"/>
    <w:next w:val="Normal"/>
    <w:link w:val="Heading1Char"/>
    <w:uiPriority w:val="9"/>
    <w:qFormat/>
    <w:rsid w:val="004E5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1413E"/>
    <w:pPr>
      <w:keepNext/>
      <w:tabs>
        <w:tab w:val="left" w:leader="dot" w:pos="9664"/>
        <w:tab w:val="left" w:leader="dot" w:pos="9664"/>
      </w:tabs>
      <w:bidi/>
      <w:spacing w:after="0" w:line="240" w:lineRule="auto"/>
      <w:jc w:val="center"/>
      <w:outlineLvl w:val="4"/>
    </w:pPr>
    <w:rPr>
      <w:rFonts w:ascii="Times New Roman" w:eastAsia="Times New Roman" w:hAnsi="Times New Roman" w:cs="Lotus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1413E"/>
    <w:pPr>
      <w:keepNext/>
      <w:bidi/>
      <w:spacing w:after="0" w:line="240" w:lineRule="auto"/>
      <w:ind w:left="952"/>
      <w:jc w:val="center"/>
      <w:outlineLvl w:val="5"/>
    </w:pPr>
    <w:rPr>
      <w:rFonts w:ascii="Times New Roman" w:eastAsia="Times New Roman" w:hAnsi="Times New Roman" w:cs="Lotus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1413E"/>
    <w:pPr>
      <w:keepNext/>
      <w:bidi/>
      <w:spacing w:after="0" w:line="240" w:lineRule="auto"/>
      <w:ind w:left="1204"/>
      <w:outlineLvl w:val="6"/>
    </w:pPr>
    <w:rPr>
      <w:rFonts w:ascii="Times New Roman" w:eastAsia="Times New Roman" w:hAnsi="Times New Roman" w:cs="Lotus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5A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1413E"/>
    <w:pPr>
      <w:keepNext/>
      <w:tabs>
        <w:tab w:val="left" w:leader="dot" w:pos="9484"/>
      </w:tabs>
      <w:bidi/>
      <w:spacing w:after="0" w:line="480" w:lineRule="auto"/>
      <w:ind w:left="845"/>
      <w:outlineLvl w:val="8"/>
    </w:pPr>
    <w:rPr>
      <w:rFonts w:ascii="Times New Roman" w:eastAsia="Times New Roman" w:hAnsi="Times New Roman" w:cs="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413E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A1413E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1413E"/>
    <w:rPr>
      <w:rFonts w:ascii="Times New Roman" w:eastAsia="Times New Roman" w:hAnsi="Times New Roman" w:cs="Lotus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A1413E"/>
    <w:rPr>
      <w:rFonts w:ascii="Times New Roman" w:eastAsia="Times New Roman" w:hAnsi="Times New Roman" w:cs="Lotus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A1413E"/>
    <w:pPr>
      <w:bidi/>
      <w:spacing w:after="0" w:line="240" w:lineRule="auto"/>
      <w:jc w:val="both"/>
    </w:pPr>
    <w:rPr>
      <w:rFonts w:ascii="Times New Roman" w:eastAsia="Times New Roman" w:hAnsi="Times New Roman" w:cs="Lotus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1413E"/>
    <w:rPr>
      <w:rFonts w:ascii="Times New Roman" w:eastAsia="Times New Roman" w:hAnsi="Times New Roman" w:cs="Lotus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E5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4E5A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4E5ADF"/>
    <w:pPr>
      <w:bidi/>
      <w:spacing w:after="0" w:line="240" w:lineRule="auto"/>
      <w:jc w:val="center"/>
    </w:pPr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E5ADF"/>
    <w:rPr>
      <w:rFonts w:ascii="Times New Roman" w:eastAsia="Times New Roman" w:hAnsi="Times New Roman" w:cs="Lotus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payam nur</cp:lastModifiedBy>
  <cp:revision>17</cp:revision>
  <dcterms:created xsi:type="dcterms:W3CDTF">2011-03-02T10:51:00Z</dcterms:created>
  <dcterms:modified xsi:type="dcterms:W3CDTF">2014-07-12T08:20:00Z</dcterms:modified>
</cp:coreProperties>
</file>